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E07EEF" w:rsidRPr="00E07EEF" w:rsidRDefault="00E07EEF" w:rsidP="00E07EEF">
      <w:pPr>
        <w:ind w:left="208" w:right="367"/>
        <w:rPr>
          <w:rFonts w:ascii="Monotype Corsiva" w:hAnsi="Monotype Corsiva"/>
          <w:color w:val="00B050"/>
          <w:sz w:val="44"/>
          <w:szCs w:val="44"/>
        </w:rPr>
      </w:pPr>
      <w:r w:rsidRPr="00E07EEF">
        <w:rPr>
          <w:rFonts w:ascii="Monotype Corsiva" w:hAnsi="Monotype Corsiva"/>
          <w:color w:val="00B050"/>
          <w:sz w:val="44"/>
          <w:szCs w:val="44"/>
        </w:rPr>
        <w:t xml:space="preserve">Дошкольный возраст — яркая,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 Закладывается фундамент здоровья. Дошкольное детство — время первоначального становления личности, формирования основ самосознания и индивидуальности ребенка. Поэтому программа «Детство» создана авторами как программа обогащенного развития детей дошкольного возраста, обеспечивающая единый процесс социализации — индивидуализации личности через осознание ребенком своих потребностей, возможностей и способностей. </w:t>
      </w:r>
    </w:p>
    <w:p w:rsidR="00E07EEF" w:rsidRPr="00E07EEF" w:rsidRDefault="00E07EEF" w:rsidP="00E07EEF">
      <w:pPr>
        <w:ind w:left="208" w:right="367"/>
        <w:rPr>
          <w:rFonts w:ascii="Monotype Corsiva" w:hAnsi="Monotype Corsiva"/>
          <w:color w:val="00B050"/>
          <w:sz w:val="44"/>
          <w:szCs w:val="44"/>
        </w:rPr>
      </w:pPr>
      <w:r w:rsidRPr="00E07EEF">
        <w:rPr>
          <w:rFonts w:ascii="Monotype Corsiva" w:hAnsi="Monotype Corsiva"/>
          <w:b/>
          <w:color w:val="00B050"/>
          <w:sz w:val="44"/>
          <w:szCs w:val="44"/>
        </w:rPr>
        <w:t>Цель программы</w:t>
      </w:r>
      <w:r w:rsidRPr="00E07EEF">
        <w:rPr>
          <w:rFonts w:ascii="Monotype Corsiva" w:hAnsi="Monotype Corsiva"/>
          <w:color w:val="00B050"/>
          <w:sz w:val="44"/>
          <w:szCs w:val="44"/>
        </w:rPr>
        <w:t xml:space="preserve"> – создать каждому ребенку в детском саду возможность для развития способностей, широкого взаимодействия с миром, активного</w:t>
      </w:r>
      <w:r>
        <w:rPr>
          <w:rFonts w:ascii="Monotype Corsiva" w:hAnsi="Monotype Corsiva"/>
          <w:color w:val="00B050"/>
          <w:sz w:val="44"/>
          <w:szCs w:val="44"/>
        </w:rPr>
        <w:t xml:space="preserve"> применения</w:t>
      </w:r>
      <w:bookmarkStart w:id="0" w:name="_GoBack"/>
      <w:bookmarkEnd w:id="0"/>
      <w:r w:rsidRPr="00E07EEF">
        <w:rPr>
          <w:rFonts w:ascii="Monotype Corsiva" w:hAnsi="Monotype Corsiva"/>
          <w:color w:val="00B050"/>
          <w:sz w:val="44"/>
          <w:szCs w:val="44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</w:t>
      </w:r>
    </w:p>
    <w:p w:rsidR="00D20C06" w:rsidRPr="00E07EEF" w:rsidRDefault="00D20C06">
      <w:pPr>
        <w:rPr>
          <w:rFonts w:ascii="Monotype Corsiva" w:hAnsi="Monotype Corsiva"/>
          <w:color w:val="00B050"/>
          <w:sz w:val="44"/>
          <w:szCs w:val="44"/>
        </w:rPr>
      </w:pPr>
    </w:p>
    <w:sectPr w:rsidR="00D20C06" w:rsidRPr="00E0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CF"/>
    <w:rsid w:val="005707CF"/>
    <w:rsid w:val="00D20C06"/>
    <w:rsid w:val="00E0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79706-BFA0-4BC1-AE2C-746AE56E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EF"/>
    <w:pPr>
      <w:spacing w:after="37" w:line="247" w:lineRule="auto"/>
      <w:ind w:left="160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2</cp:revision>
  <dcterms:created xsi:type="dcterms:W3CDTF">2014-11-19T16:20:00Z</dcterms:created>
  <dcterms:modified xsi:type="dcterms:W3CDTF">2014-11-19T16:20:00Z</dcterms:modified>
</cp:coreProperties>
</file>